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1128CA" w14:paraId="31B9F043" w14:textId="77777777" w:rsidTr="00716FFE">
        <w:trPr>
          <w:tblHeader/>
        </w:trPr>
        <w:tc>
          <w:tcPr>
            <w:tcW w:w="8789" w:type="dxa"/>
            <w:shd w:val="clear" w:color="auto" w:fill="215E99" w:themeFill="text2" w:themeFillTint="BF"/>
          </w:tcPr>
          <w:p w14:paraId="795274FC" w14:textId="2133FA37" w:rsidR="001128CA" w:rsidRPr="001128CA" w:rsidRDefault="001128CA" w:rsidP="001128CA">
            <w:pPr>
              <w:jc w:val="center"/>
              <w:rPr>
                <w:b/>
                <w:bCs/>
                <w:color w:val="FFFFFF" w:themeColor="background1"/>
              </w:rPr>
            </w:pPr>
            <w:r w:rsidRPr="001128CA">
              <w:rPr>
                <w:b/>
                <w:bCs/>
                <w:color w:val="FFFFFF" w:themeColor="background1"/>
              </w:rPr>
              <w:t>TITULO</w:t>
            </w:r>
          </w:p>
        </w:tc>
        <w:tc>
          <w:tcPr>
            <w:tcW w:w="992" w:type="dxa"/>
            <w:shd w:val="clear" w:color="auto" w:fill="215E99" w:themeFill="text2" w:themeFillTint="BF"/>
          </w:tcPr>
          <w:p w14:paraId="6B5EDFBB" w14:textId="18DC854E" w:rsidR="001128CA" w:rsidRPr="001128CA" w:rsidRDefault="001128CA" w:rsidP="001128CA">
            <w:pPr>
              <w:jc w:val="center"/>
              <w:rPr>
                <w:b/>
                <w:bCs/>
                <w:color w:val="FFFFFF" w:themeColor="background1"/>
              </w:rPr>
            </w:pPr>
            <w:r w:rsidRPr="001128CA">
              <w:rPr>
                <w:b/>
                <w:bCs/>
                <w:color w:val="FFFFFF" w:themeColor="background1"/>
              </w:rPr>
              <w:t>AÑO</w:t>
            </w:r>
          </w:p>
        </w:tc>
      </w:tr>
      <w:tr w:rsidR="001128CA" w14:paraId="791A27DA" w14:textId="77777777" w:rsidTr="00716FFE">
        <w:tc>
          <w:tcPr>
            <w:tcW w:w="8789" w:type="dxa"/>
          </w:tcPr>
          <w:p w14:paraId="49102FE7" w14:textId="77777777" w:rsidR="002A5B57" w:rsidRPr="002A5B57" w:rsidRDefault="002A5B57" w:rsidP="00716FF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2A5B57">
              <w:rPr>
                <w:b/>
                <w:bCs/>
                <w:sz w:val="20"/>
                <w:szCs w:val="20"/>
              </w:rPr>
              <w:t>Realistic</w:t>
            </w:r>
            <w:proofErr w:type="spellEnd"/>
            <w:r w:rsidRPr="002A5B5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b/>
                <w:bCs/>
                <w:sz w:val="20"/>
                <w:szCs w:val="20"/>
              </w:rPr>
              <w:t>Unmanned</w:t>
            </w:r>
            <w:proofErr w:type="spellEnd"/>
            <w:r w:rsidRPr="002A5B5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b/>
                <w:bCs/>
                <w:sz w:val="20"/>
                <w:szCs w:val="20"/>
              </w:rPr>
              <w:t>Aerial</w:t>
            </w:r>
            <w:proofErr w:type="spellEnd"/>
            <w:r w:rsidRPr="002A5B5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b/>
                <w:bCs/>
                <w:sz w:val="20"/>
                <w:szCs w:val="20"/>
              </w:rPr>
              <w:t>Vehicle</w:t>
            </w:r>
            <w:proofErr w:type="spellEnd"/>
            <w:r w:rsidRPr="002A5B5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b/>
                <w:bCs/>
                <w:sz w:val="20"/>
                <w:szCs w:val="20"/>
              </w:rPr>
              <w:t>Simulation</w:t>
            </w:r>
            <w:proofErr w:type="spellEnd"/>
            <w:r w:rsidRPr="002A5B57">
              <w:rPr>
                <w:b/>
                <w:bCs/>
                <w:sz w:val="20"/>
                <w:szCs w:val="20"/>
              </w:rPr>
              <w:t xml:space="preserve">: A Comprehensive </w:t>
            </w:r>
            <w:proofErr w:type="spellStart"/>
            <w:r w:rsidRPr="002A5B57">
              <w:rPr>
                <w:b/>
                <w:bCs/>
                <w:sz w:val="20"/>
                <w:szCs w:val="20"/>
              </w:rPr>
              <w:t>Approach</w:t>
            </w:r>
            <w:proofErr w:type="spellEnd"/>
          </w:p>
          <w:p w14:paraId="0D0A7E19" w14:textId="77777777" w:rsidR="002A5B57" w:rsidRPr="002A5B57" w:rsidRDefault="002A5B57" w:rsidP="00716FFE">
            <w:pPr>
              <w:spacing w:line="240" w:lineRule="auto"/>
              <w:rPr>
                <w:sz w:val="20"/>
                <w:szCs w:val="20"/>
              </w:rPr>
            </w:pPr>
            <w:r w:rsidRPr="002A5B57">
              <w:rPr>
                <w:sz w:val="20"/>
                <w:szCs w:val="20"/>
              </w:rPr>
              <w:t>D Tejero-Ruiz, FJ Pérez-Gran, A Viguria, A Ollero</w:t>
            </w:r>
          </w:p>
          <w:p w14:paraId="45430066" w14:textId="66944777" w:rsidR="001128CA" w:rsidRDefault="002A5B57" w:rsidP="00716FFE">
            <w:pPr>
              <w:spacing w:line="240" w:lineRule="auto"/>
            </w:pPr>
            <w:r w:rsidRPr="002A5B57">
              <w:rPr>
                <w:sz w:val="20"/>
                <w:szCs w:val="20"/>
              </w:rPr>
              <w:t xml:space="preserve">2024 7th </w:t>
            </w:r>
            <w:proofErr w:type="spellStart"/>
            <w:r w:rsidRPr="002A5B57">
              <w:rPr>
                <w:sz w:val="20"/>
                <w:szCs w:val="20"/>
              </w:rPr>
              <w:t>Iberian</w:t>
            </w:r>
            <w:proofErr w:type="spellEnd"/>
            <w:r w:rsidRPr="002A5B57">
              <w:rPr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sz w:val="20"/>
                <w:szCs w:val="20"/>
              </w:rPr>
              <w:t>Robotics</w:t>
            </w:r>
            <w:proofErr w:type="spellEnd"/>
            <w:r w:rsidRPr="002A5B57">
              <w:rPr>
                <w:sz w:val="20"/>
                <w:szCs w:val="20"/>
              </w:rPr>
              <w:t xml:space="preserve"> </w:t>
            </w:r>
            <w:proofErr w:type="spellStart"/>
            <w:r w:rsidRPr="002A5B57">
              <w:rPr>
                <w:sz w:val="20"/>
                <w:szCs w:val="20"/>
              </w:rPr>
              <w:t>Conference</w:t>
            </w:r>
            <w:proofErr w:type="spellEnd"/>
            <w:r w:rsidRPr="002A5B57">
              <w:rPr>
                <w:sz w:val="20"/>
                <w:szCs w:val="20"/>
              </w:rPr>
              <w:t xml:space="preserve"> (ROBOT), 1-6</w:t>
            </w:r>
          </w:p>
        </w:tc>
        <w:tc>
          <w:tcPr>
            <w:tcW w:w="992" w:type="dxa"/>
          </w:tcPr>
          <w:p w14:paraId="47BBB2DF" w14:textId="77777777" w:rsidR="001128CA" w:rsidRDefault="00716FFE" w:rsidP="00716FFE">
            <w:pPr>
              <w:jc w:val="center"/>
            </w:pPr>
            <w:r>
              <w:t>2024</w:t>
            </w:r>
          </w:p>
          <w:p w14:paraId="36731C87" w14:textId="71D7F924" w:rsidR="00716FFE" w:rsidRDefault="00716FFE" w:rsidP="00716FFE">
            <w:pPr>
              <w:jc w:val="center"/>
            </w:pPr>
          </w:p>
        </w:tc>
      </w:tr>
      <w:tr w:rsidR="001128CA" w:rsidRPr="002A5B57" w14:paraId="7B166C5D" w14:textId="77777777" w:rsidTr="00716FFE">
        <w:tc>
          <w:tcPr>
            <w:tcW w:w="8789" w:type="dxa"/>
          </w:tcPr>
          <w:p w14:paraId="44711C56" w14:textId="7541C3BF" w:rsidR="002A5B57" w:rsidRPr="00716FFE" w:rsidRDefault="002A5B57" w:rsidP="00716FFE">
            <w:pPr>
              <w:tabs>
                <w:tab w:val="left" w:pos="1045"/>
              </w:tabs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Photoconsistent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Trajectory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Guided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Novel-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View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Synthesis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Tool for UAV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Cinematography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Based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Autoregressive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Transformers</w:t>
            </w:r>
          </w:p>
          <w:p w14:paraId="4258E1F7" w14:textId="77777777" w:rsidR="002A5B57" w:rsidRPr="00716FFE" w:rsidRDefault="002A5B57" w:rsidP="00716FFE">
            <w:pPr>
              <w:tabs>
                <w:tab w:val="left" w:pos="1045"/>
              </w:tabs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 xml:space="preserve">MA Montes-Grova, V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Mygdalis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>, FJ Pérez-Grau, A Viguria, I Pitas</w:t>
            </w:r>
          </w:p>
          <w:p w14:paraId="7B77DAF7" w14:textId="66E18896" w:rsidR="001128CA" w:rsidRPr="00716FFE" w:rsidRDefault="002A5B57" w:rsidP="00716FFE">
            <w:pPr>
              <w:tabs>
                <w:tab w:val="left" w:pos="1045"/>
              </w:tabs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>2024 IEEE 34th International Workshop on Machine Learning for Signal …</w:t>
            </w:r>
          </w:p>
        </w:tc>
        <w:tc>
          <w:tcPr>
            <w:tcW w:w="992" w:type="dxa"/>
          </w:tcPr>
          <w:p w14:paraId="6965AC16" w14:textId="77777777" w:rsidR="00716FFE" w:rsidRDefault="00716FFE" w:rsidP="00716FFE">
            <w:pPr>
              <w:jc w:val="center"/>
            </w:pPr>
            <w:r>
              <w:t>2024</w:t>
            </w:r>
          </w:p>
          <w:p w14:paraId="401830D7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1128CA" w:rsidRPr="002A5B57" w14:paraId="0FC45AAD" w14:textId="77777777" w:rsidTr="00716FFE">
        <w:tc>
          <w:tcPr>
            <w:tcW w:w="8789" w:type="dxa"/>
          </w:tcPr>
          <w:p w14:paraId="47CBA660" w14:textId="77777777" w:rsidR="002A5B57" w:rsidRPr="00716FFE" w:rsidRDefault="002A5B57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A Novel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Unmanned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Aerial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System for Power Line Inspection and Maintenance Operations</w:t>
            </w:r>
          </w:p>
          <w:p w14:paraId="6ABA9068" w14:textId="77777777" w:rsidR="002A5B57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>JM Marredo, A Petrus, MA Trujillo, A Viguria, A Ollero</w:t>
            </w:r>
          </w:p>
          <w:p w14:paraId="264817D5" w14:textId="1242D654" w:rsidR="001128CA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 xml:space="preserve">2024 International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Conference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Unmanned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Aircraft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Systems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(ICUAS), 602-609</w:t>
            </w:r>
          </w:p>
        </w:tc>
        <w:tc>
          <w:tcPr>
            <w:tcW w:w="992" w:type="dxa"/>
          </w:tcPr>
          <w:p w14:paraId="7C87B84E" w14:textId="77777777" w:rsidR="00716FFE" w:rsidRDefault="00716FFE" w:rsidP="00716FFE">
            <w:pPr>
              <w:jc w:val="center"/>
            </w:pPr>
            <w:r>
              <w:t>2024</w:t>
            </w:r>
          </w:p>
          <w:p w14:paraId="36C71D85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1128CA" w:rsidRPr="002A5B57" w14:paraId="6B3DDB21" w14:textId="77777777" w:rsidTr="00716FFE">
        <w:tc>
          <w:tcPr>
            <w:tcW w:w="8789" w:type="dxa"/>
          </w:tcPr>
          <w:p w14:paraId="6BEA4865" w14:textId="77777777" w:rsidR="002A5B57" w:rsidRPr="00716FFE" w:rsidRDefault="002A5B57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Petrochemical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industry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aerial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robotic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716FFE">
              <w:rPr>
                <w:b/>
                <w:bCs/>
                <w:sz w:val="20"/>
                <w:szCs w:val="20"/>
                <w:lang w:val="fr-FR"/>
              </w:rPr>
              <w:t>inspection:</w:t>
            </w:r>
            <w:proofErr w:type="gram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novel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concept for landing and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deploying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robots on pipes</w:t>
            </w:r>
          </w:p>
          <w:p w14:paraId="15E847E6" w14:textId="77777777" w:rsidR="002A5B57" w:rsidRPr="00716FFE" w:rsidRDefault="002A5B57" w:rsidP="00716FFE">
            <w:pPr>
              <w:spacing w:line="240" w:lineRule="auto"/>
              <w:rPr>
                <w:sz w:val="20"/>
                <w:szCs w:val="20"/>
                <w:lang w:val="pt-PT"/>
              </w:rPr>
            </w:pPr>
            <w:r w:rsidRPr="00716FFE">
              <w:rPr>
                <w:sz w:val="20"/>
                <w:szCs w:val="20"/>
                <w:lang w:val="pt-PT"/>
              </w:rPr>
              <w:t>MA Montes-Grova, J Ortuño-Conde, D Tejero-Ruiz, J Olmedo-Pradas, ...</w:t>
            </w:r>
          </w:p>
          <w:p w14:paraId="7AD74CC7" w14:textId="0B1B0A1D" w:rsidR="001128CA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 xml:space="preserve">2024 International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Conference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Unmanned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Aircraft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Systems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(ICUAS), 1377-1384</w:t>
            </w:r>
          </w:p>
        </w:tc>
        <w:tc>
          <w:tcPr>
            <w:tcW w:w="992" w:type="dxa"/>
          </w:tcPr>
          <w:p w14:paraId="7DB69340" w14:textId="77777777" w:rsidR="00716FFE" w:rsidRDefault="00716FFE" w:rsidP="00716FFE">
            <w:pPr>
              <w:jc w:val="center"/>
            </w:pPr>
            <w:r>
              <w:t>2024</w:t>
            </w:r>
          </w:p>
          <w:p w14:paraId="30A95565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1128CA" w:rsidRPr="002A5B57" w14:paraId="695D0A4B" w14:textId="77777777" w:rsidTr="00716FFE">
        <w:tc>
          <w:tcPr>
            <w:tcW w:w="8789" w:type="dxa"/>
          </w:tcPr>
          <w:p w14:paraId="228F972E" w14:textId="77777777" w:rsidR="002A5B57" w:rsidRPr="00716FFE" w:rsidRDefault="002A5B57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Road Pavement Inspection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UAVs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Beyond Visual Line of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Sight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in Long-Range Operations</w:t>
            </w:r>
          </w:p>
          <w:p w14:paraId="79A796C6" w14:textId="77777777" w:rsidR="002A5B57" w:rsidRPr="00716FFE" w:rsidRDefault="002A5B57" w:rsidP="00716FFE">
            <w:pPr>
              <w:spacing w:line="240" w:lineRule="auto"/>
              <w:rPr>
                <w:sz w:val="20"/>
                <w:szCs w:val="20"/>
                <w:lang w:val="pt-PT"/>
              </w:rPr>
            </w:pPr>
            <w:r w:rsidRPr="00716FFE">
              <w:rPr>
                <w:sz w:val="20"/>
                <w:szCs w:val="20"/>
                <w:lang w:val="pt-PT"/>
              </w:rPr>
              <w:t>J Curado-Soriano, FJ Pérez-Grau, A Viguria</w:t>
            </w:r>
          </w:p>
          <w:p w14:paraId="2DF021FA" w14:textId="2D502CAE" w:rsidR="001128CA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sz w:val="20"/>
                <w:szCs w:val="20"/>
                <w:lang w:val="fr-FR"/>
              </w:rPr>
              <w:t>European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Robotics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Forum, 263-268</w:t>
            </w:r>
          </w:p>
        </w:tc>
        <w:tc>
          <w:tcPr>
            <w:tcW w:w="992" w:type="dxa"/>
          </w:tcPr>
          <w:p w14:paraId="603BF576" w14:textId="77777777" w:rsidR="00716FFE" w:rsidRDefault="00716FFE" w:rsidP="00716FFE">
            <w:pPr>
              <w:jc w:val="center"/>
            </w:pPr>
            <w:r>
              <w:t>2024</w:t>
            </w:r>
          </w:p>
          <w:p w14:paraId="70543408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7A387E" w:rsidRPr="002A5B57" w14:paraId="7BED936D" w14:textId="77777777" w:rsidTr="00716FFE">
        <w:tc>
          <w:tcPr>
            <w:tcW w:w="8789" w:type="dxa"/>
          </w:tcPr>
          <w:p w14:paraId="3407FC10" w14:textId="2C9DFB34" w:rsidR="007A387E" w:rsidRPr="007A387E" w:rsidRDefault="007A387E" w:rsidP="007A38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A387E">
              <w:rPr>
                <w:b/>
                <w:bCs/>
                <w:sz w:val="20"/>
                <w:szCs w:val="20"/>
              </w:rPr>
              <w:t>AI-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Enhanced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Ergonomics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Revolutionizing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Industrial Safety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Through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Real-Time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Posture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Analysis</w:t>
            </w:r>
            <w:proofErr w:type="spellEnd"/>
          </w:p>
          <w:p w14:paraId="315DD325" w14:textId="77777777" w:rsidR="007A387E" w:rsidRPr="007A387E" w:rsidRDefault="007A387E" w:rsidP="007A387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7A387E">
              <w:rPr>
                <w:b/>
                <w:bCs/>
                <w:sz w:val="20"/>
                <w:szCs w:val="20"/>
              </w:rPr>
              <w:t xml:space="preserve">and PPE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Detection</w:t>
            </w:r>
            <w:proofErr w:type="spellEnd"/>
          </w:p>
          <w:p w14:paraId="76930364" w14:textId="70A186E1" w:rsidR="007A387E" w:rsidRPr="007A387E" w:rsidRDefault="007A387E" w:rsidP="007A387E">
            <w:pPr>
              <w:spacing w:line="240" w:lineRule="auto"/>
              <w:rPr>
                <w:sz w:val="20"/>
                <w:szCs w:val="20"/>
              </w:rPr>
            </w:pPr>
            <w:r w:rsidRPr="007A387E">
              <w:rPr>
                <w:sz w:val="20"/>
                <w:szCs w:val="20"/>
              </w:rPr>
              <w:t>Rafael Luque, José Ramón Vilanova, Gonzalo Díaz,</w:t>
            </w:r>
            <w:r w:rsidRPr="007A387E">
              <w:rPr>
                <w:sz w:val="20"/>
                <w:szCs w:val="20"/>
              </w:rPr>
              <w:t xml:space="preserve"> </w:t>
            </w:r>
            <w:r w:rsidRPr="007A387E">
              <w:rPr>
                <w:sz w:val="20"/>
                <w:szCs w:val="20"/>
                <w:lang w:val="fr-FR"/>
              </w:rPr>
              <w:t>and Eduardo Ferrera</w:t>
            </w:r>
          </w:p>
        </w:tc>
        <w:tc>
          <w:tcPr>
            <w:tcW w:w="992" w:type="dxa"/>
          </w:tcPr>
          <w:p w14:paraId="22033C1E" w14:textId="77777777" w:rsidR="007A387E" w:rsidRDefault="007A387E" w:rsidP="007A387E">
            <w:pPr>
              <w:jc w:val="center"/>
            </w:pPr>
            <w:r>
              <w:t>2024</w:t>
            </w:r>
          </w:p>
          <w:p w14:paraId="00F6176E" w14:textId="77777777" w:rsidR="007A387E" w:rsidRDefault="007A387E" w:rsidP="00716FFE">
            <w:pPr>
              <w:jc w:val="center"/>
            </w:pPr>
          </w:p>
        </w:tc>
      </w:tr>
      <w:tr w:rsidR="001128CA" w:rsidRPr="002A5B57" w14:paraId="3C9432AE" w14:textId="77777777" w:rsidTr="00716FFE">
        <w:tc>
          <w:tcPr>
            <w:tcW w:w="8789" w:type="dxa"/>
          </w:tcPr>
          <w:p w14:paraId="6E937184" w14:textId="77777777" w:rsidR="002A5B57" w:rsidRPr="00716FFE" w:rsidRDefault="002A5B57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Application of intelligent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aerial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robots to the inspection and maintenance of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electrical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power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lines</w:t>
            </w:r>
            <w:proofErr w:type="spellEnd"/>
          </w:p>
          <w:p w14:paraId="2976CD84" w14:textId="77777777" w:rsidR="002A5B57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 xml:space="preserve">A Ollero, A Suarez, JM Marredo, G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Cioffi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, R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Penicka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, G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Vasiljevic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>, ...</w:t>
            </w:r>
          </w:p>
          <w:p w14:paraId="2BE8D7FA" w14:textId="4DB6FE78" w:rsidR="001128CA" w:rsidRPr="00716FFE" w:rsidRDefault="002A5B57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sz w:val="20"/>
                <w:szCs w:val="20"/>
                <w:lang w:val="fr-FR"/>
              </w:rPr>
              <w:t>Robotics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and Automation Solutions for Inspection and Maintenance in Critical …</w:t>
            </w:r>
          </w:p>
        </w:tc>
        <w:tc>
          <w:tcPr>
            <w:tcW w:w="992" w:type="dxa"/>
          </w:tcPr>
          <w:p w14:paraId="77448967" w14:textId="77777777" w:rsidR="00716FFE" w:rsidRDefault="00716FFE" w:rsidP="00716FFE">
            <w:pPr>
              <w:jc w:val="center"/>
            </w:pPr>
            <w:r>
              <w:t>2024</w:t>
            </w:r>
          </w:p>
          <w:p w14:paraId="1EB26332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1128CA" w:rsidRPr="002A5B57" w14:paraId="64195B33" w14:textId="77777777" w:rsidTr="00716FFE">
        <w:tc>
          <w:tcPr>
            <w:tcW w:w="8789" w:type="dxa"/>
          </w:tcPr>
          <w:p w14:paraId="638EDF43" w14:textId="77777777" w:rsidR="00716FFE" w:rsidRPr="00716FFE" w:rsidRDefault="00716FFE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Aerial-</w:t>
            </w:r>
            <w:proofErr w:type="gramStart"/>
            <w:r w:rsidRPr="00716FFE">
              <w:rPr>
                <w:b/>
                <w:bCs/>
                <w:sz w:val="20"/>
                <w:szCs w:val="20"/>
                <w:lang w:val="fr-FR"/>
              </w:rPr>
              <w:t>core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Ai-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powered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aerial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robots for inspection and maintenance of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electrical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power infrastructures</w:t>
            </w:r>
          </w:p>
          <w:p w14:paraId="7B17F09E" w14:textId="77777777" w:rsidR="00716FFE" w:rsidRPr="00716FFE" w:rsidRDefault="00716FFE" w:rsidP="00716FFE">
            <w:pPr>
              <w:spacing w:line="240" w:lineRule="auto"/>
              <w:rPr>
                <w:sz w:val="20"/>
                <w:szCs w:val="20"/>
                <w:lang w:val="pt-PT"/>
              </w:rPr>
            </w:pPr>
            <w:r w:rsidRPr="00716FFE">
              <w:rPr>
                <w:sz w:val="20"/>
                <w:szCs w:val="20"/>
                <w:lang w:val="pt-PT"/>
              </w:rPr>
              <w:t xml:space="preserve">A Ollero, A Suarez, C </w:t>
            </w:r>
            <w:proofErr w:type="spellStart"/>
            <w:r w:rsidRPr="00716FFE">
              <w:rPr>
                <w:sz w:val="20"/>
                <w:szCs w:val="20"/>
                <w:lang w:val="pt-PT"/>
              </w:rPr>
              <w:t>Papaioannidis</w:t>
            </w:r>
            <w:proofErr w:type="spellEnd"/>
            <w:r w:rsidRPr="00716FFE">
              <w:rPr>
                <w:sz w:val="20"/>
                <w:szCs w:val="20"/>
                <w:lang w:val="pt-PT"/>
              </w:rPr>
              <w:t xml:space="preserve">, I Pitas, JM Marredo, V </w:t>
            </w:r>
            <w:proofErr w:type="spellStart"/>
            <w:r w:rsidRPr="00716FFE">
              <w:rPr>
                <w:sz w:val="20"/>
                <w:szCs w:val="20"/>
                <w:lang w:val="pt-PT"/>
              </w:rPr>
              <w:t>Duong</w:t>
            </w:r>
            <w:proofErr w:type="spellEnd"/>
            <w:r w:rsidRPr="00716FFE">
              <w:rPr>
                <w:sz w:val="20"/>
                <w:szCs w:val="20"/>
                <w:lang w:val="pt-PT"/>
              </w:rPr>
              <w:t>, ...</w:t>
            </w:r>
          </w:p>
          <w:p w14:paraId="24981D6A" w14:textId="6076D116" w:rsidR="001128CA" w:rsidRPr="00716FFE" w:rsidRDefault="00716FFE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proofErr w:type="spellStart"/>
            <w:proofErr w:type="gramStart"/>
            <w:r w:rsidRPr="00716FFE">
              <w:rPr>
                <w:sz w:val="20"/>
                <w:szCs w:val="20"/>
                <w:lang w:val="fr-FR"/>
              </w:rPr>
              <w:t>arXiv</w:t>
            </w:r>
            <w:proofErr w:type="spellEnd"/>
            <w:proofErr w:type="gramEnd"/>
            <w:r w:rsidRPr="00716FFE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preprint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arXiv:2401.02343</w:t>
            </w:r>
          </w:p>
        </w:tc>
        <w:tc>
          <w:tcPr>
            <w:tcW w:w="992" w:type="dxa"/>
          </w:tcPr>
          <w:p w14:paraId="1B5836F2" w14:textId="77777777" w:rsidR="00716FFE" w:rsidRDefault="00716FFE" w:rsidP="00716FFE">
            <w:pPr>
              <w:jc w:val="center"/>
            </w:pPr>
            <w:r>
              <w:t>2024</w:t>
            </w:r>
          </w:p>
          <w:p w14:paraId="7AAD4412" w14:textId="77777777" w:rsidR="001128CA" w:rsidRPr="002A5B57" w:rsidRDefault="001128CA" w:rsidP="00716FFE">
            <w:pPr>
              <w:jc w:val="center"/>
              <w:rPr>
                <w:lang w:val="fr-FR"/>
              </w:rPr>
            </w:pPr>
          </w:p>
        </w:tc>
      </w:tr>
      <w:tr w:rsidR="001128CA" w:rsidRPr="002A5B57" w14:paraId="545A0ACA" w14:textId="77777777" w:rsidTr="00716FFE">
        <w:tc>
          <w:tcPr>
            <w:tcW w:w="8789" w:type="dxa"/>
          </w:tcPr>
          <w:p w14:paraId="766AFA67" w14:textId="77777777" w:rsidR="00716FFE" w:rsidRPr="007A387E" w:rsidRDefault="00716FFE" w:rsidP="00716FF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A387E">
              <w:rPr>
                <w:b/>
                <w:bCs/>
                <w:sz w:val="20"/>
                <w:szCs w:val="20"/>
              </w:rPr>
              <w:t>Airframe-fast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prototyping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framework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for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uavs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definition</w:t>
            </w:r>
            <w:proofErr w:type="spellEnd"/>
          </w:p>
          <w:p w14:paraId="01153ACE" w14:textId="77777777" w:rsidR="00716FFE" w:rsidRPr="007A387E" w:rsidRDefault="00716FFE" w:rsidP="00716FFE">
            <w:pPr>
              <w:spacing w:line="240" w:lineRule="auto"/>
              <w:rPr>
                <w:sz w:val="20"/>
                <w:szCs w:val="20"/>
              </w:rPr>
            </w:pPr>
            <w:r w:rsidRPr="007A387E">
              <w:rPr>
                <w:sz w:val="20"/>
                <w:szCs w:val="20"/>
              </w:rPr>
              <w:t>A Berra, PJ Sanchez-Cuevas, MA Trujillo, G Heredia, A Viguria</w:t>
            </w:r>
          </w:p>
          <w:p w14:paraId="783739D5" w14:textId="267DAE34" w:rsidR="001128CA" w:rsidRPr="007A387E" w:rsidRDefault="00716FFE" w:rsidP="00716FFE">
            <w:pPr>
              <w:spacing w:line="240" w:lineRule="auto"/>
              <w:rPr>
                <w:sz w:val="20"/>
                <w:szCs w:val="20"/>
              </w:rPr>
            </w:pPr>
            <w:r w:rsidRPr="007A387E">
              <w:rPr>
                <w:sz w:val="20"/>
                <w:szCs w:val="20"/>
              </w:rPr>
              <w:t xml:space="preserve">2023 International </w:t>
            </w:r>
            <w:proofErr w:type="spellStart"/>
            <w:r w:rsidRPr="007A387E">
              <w:rPr>
                <w:sz w:val="20"/>
                <w:szCs w:val="20"/>
              </w:rPr>
              <w:t>Conference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on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Unmanned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Aircraft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Systems</w:t>
            </w:r>
            <w:proofErr w:type="spellEnd"/>
            <w:r w:rsidRPr="007A387E">
              <w:rPr>
                <w:sz w:val="20"/>
                <w:szCs w:val="20"/>
              </w:rPr>
              <w:t xml:space="preserve"> (ICUAS), 1175-1182</w:t>
            </w:r>
          </w:p>
        </w:tc>
        <w:tc>
          <w:tcPr>
            <w:tcW w:w="992" w:type="dxa"/>
          </w:tcPr>
          <w:p w14:paraId="79B29DBB" w14:textId="7690D315" w:rsidR="001128CA" w:rsidRPr="002A5B57" w:rsidRDefault="00716FFE" w:rsidP="00716F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</w:tr>
      <w:tr w:rsidR="00716FFE" w:rsidRPr="002A5B57" w14:paraId="08D79ECA" w14:textId="77777777" w:rsidTr="00716FFE">
        <w:tc>
          <w:tcPr>
            <w:tcW w:w="8789" w:type="dxa"/>
          </w:tcPr>
          <w:p w14:paraId="5E52312F" w14:textId="77777777" w:rsidR="00716FFE" w:rsidRPr="007A387E" w:rsidRDefault="00716FFE" w:rsidP="00716FFE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A387E">
              <w:rPr>
                <w:b/>
                <w:bCs/>
                <w:sz w:val="20"/>
                <w:szCs w:val="20"/>
              </w:rPr>
              <w:t>Lowering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entry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barrier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aerial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robotics</w:t>
            </w:r>
            <w:proofErr w:type="spellEnd"/>
            <w:r w:rsidRPr="007A38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b/>
                <w:bCs/>
                <w:sz w:val="20"/>
                <w:szCs w:val="20"/>
              </w:rPr>
              <w:t>competitions</w:t>
            </w:r>
            <w:proofErr w:type="spellEnd"/>
          </w:p>
          <w:p w14:paraId="1235CE64" w14:textId="77777777" w:rsidR="00716FFE" w:rsidRPr="007A387E" w:rsidRDefault="00716FFE" w:rsidP="00716FFE">
            <w:pPr>
              <w:spacing w:line="240" w:lineRule="auto"/>
              <w:rPr>
                <w:sz w:val="20"/>
                <w:szCs w:val="20"/>
              </w:rPr>
            </w:pPr>
            <w:r w:rsidRPr="007A387E">
              <w:rPr>
                <w:sz w:val="20"/>
                <w:szCs w:val="20"/>
              </w:rPr>
              <w:t>FJ Pérez-Grau, PL Barriga, A Viguria</w:t>
            </w:r>
          </w:p>
          <w:p w14:paraId="2202881E" w14:textId="353B7E89" w:rsidR="00716FFE" w:rsidRPr="007A387E" w:rsidRDefault="00716FFE" w:rsidP="00716FFE">
            <w:pPr>
              <w:spacing w:line="240" w:lineRule="auto"/>
              <w:rPr>
                <w:sz w:val="20"/>
                <w:szCs w:val="20"/>
              </w:rPr>
            </w:pPr>
            <w:r w:rsidRPr="007A387E">
              <w:rPr>
                <w:sz w:val="20"/>
                <w:szCs w:val="20"/>
              </w:rPr>
              <w:t xml:space="preserve">2023 International </w:t>
            </w:r>
            <w:proofErr w:type="spellStart"/>
            <w:r w:rsidRPr="007A387E">
              <w:rPr>
                <w:sz w:val="20"/>
                <w:szCs w:val="20"/>
              </w:rPr>
              <w:t>Conference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on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Unmanned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Aircraft</w:t>
            </w:r>
            <w:proofErr w:type="spellEnd"/>
            <w:r w:rsidRPr="007A387E">
              <w:rPr>
                <w:sz w:val="20"/>
                <w:szCs w:val="20"/>
              </w:rPr>
              <w:t xml:space="preserve"> </w:t>
            </w:r>
            <w:proofErr w:type="spellStart"/>
            <w:r w:rsidRPr="007A387E">
              <w:rPr>
                <w:sz w:val="20"/>
                <w:szCs w:val="20"/>
              </w:rPr>
              <w:t>Systems</w:t>
            </w:r>
            <w:proofErr w:type="spellEnd"/>
            <w:r w:rsidRPr="007A387E">
              <w:rPr>
                <w:sz w:val="20"/>
                <w:szCs w:val="20"/>
              </w:rPr>
              <w:t xml:space="preserve"> (ICUAS), 487-492</w:t>
            </w:r>
          </w:p>
        </w:tc>
        <w:tc>
          <w:tcPr>
            <w:tcW w:w="992" w:type="dxa"/>
          </w:tcPr>
          <w:p w14:paraId="562C9EDE" w14:textId="3BEF5B70" w:rsidR="00716FFE" w:rsidRPr="002A5B57" w:rsidRDefault="00716FFE" w:rsidP="00716F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</w:tr>
      <w:tr w:rsidR="00716FFE" w:rsidRPr="002A5B57" w14:paraId="569AD5BD" w14:textId="77777777" w:rsidTr="00716FFE">
        <w:tc>
          <w:tcPr>
            <w:tcW w:w="8789" w:type="dxa"/>
          </w:tcPr>
          <w:p w14:paraId="1CFB8CAD" w14:textId="77777777" w:rsidR="00716FFE" w:rsidRPr="00716FFE" w:rsidRDefault="00716FFE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lastRenderedPageBreak/>
              <w:t>Towards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safe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operations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urban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environments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uavs</w:t>
            </w:r>
            <w:proofErr w:type="spellEnd"/>
          </w:p>
          <w:p w14:paraId="79508E27" w14:textId="77777777" w:rsidR="00716FFE" w:rsidRPr="00716FFE" w:rsidRDefault="00716FFE" w:rsidP="00716FFE">
            <w:pPr>
              <w:spacing w:line="240" w:lineRule="auto"/>
              <w:rPr>
                <w:sz w:val="20"/>
                <w:szCs w:val="20"/>
                <w:lang w:val="pt-PT"/>
              </w:rPr>
            </w:pPr>
            <w:r w:rsidRPr="00716FFE">
              <w:rPr>
                <w:sz w:val="20"/>
                <w:szCs w:val="20"/>
                <w:lang w:val="pt-PT"/>
              </w:rPr>
              <w:t>R Caballero, P Jiménez, FJ Pérez-Grau, A Viguria, A Ollero</w:t>
            </w:r>
          </w:p>
          <w:p w14:paraId="62390ED6" w14:textId="226A6F0C" w:rsidR="00716FFE" w:rsidRPr="00716FFE" w:rsidRDefault="00716FFE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 xml:space="preserve">2023 International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Conference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on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Unmanned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Aircraft </w:t>
            </w:r>
            <w:proofErr w:type="spellStart"/>
            <w:r w:rsidRPr="00716FFE">
              <w:rPr>
                <w:sz w:val="20"/>
                <w:szCs w:val="20"/>
                <w:lang w:val="fr-FR"/>
              </w:rPr>
              <w:t>Systems</w:t>
            </w:r>
            <w:proofErr w:type="spellEnd"/>
            <w:r w:rsidRPr="00716FFE">
              <w:rPr>
                <w:sz w:val="20"/>
                <w:szCs w:val="20"/>
                <w:lang w:val="fr-FR"/>
              </w:rPr>
              <w:t xml:space="preserve"> (ICUAS), 336-342</w:t>
            </w:r>
          </w:p>
        </w:tc>
        <w:tc>
          <w:tcPr>
            <w:tcW w:w="992" w:type="dxa"/>
          </w:tcPr>
          <w:p w14:paraId="41FB0926" w14:textId="6893B3D9" w:rsidR="00716FFE" w:rsidRPr="002A5B57" w:rsidRDefault="00716FFE" w:rsidP="00716F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</w:tr>
      <w:tr w:rsidR="00716FFE" w:rsidRPr="002A5B57" w14:paraId="0F4136A2" w14:textId="77777777" w:rsidTr="00716FFE">
        <w:tc>
          <w:tcPr>
            <w:tcW w:w="8789" w:type="dxa"/>
          </w:tcPr>
          <w:p w14:paraId="62D6CA34" w14:textId="77777777" w:rsidR="00716FFE" w:rsidRPr="00716FFE" w:rsidRDefault="00716FFE" w:rsidP="00716FFE">
            <w:pPr>
              <w:spacing w:line="240" w:lineRule="auto"/>
              <w:rPr>
                <w:b/>
                <w:bCs/>
                <w:sz w:val="20"/>
                <w:szCs w:val="20"/>
                <w:lang w:val="fr-FR"/>
              </w:rPr>
            </w:pPr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Perspective </w:t>
            </w:r>
            <w:proofErr w:type="spellStart"/>
            <w:proofErr w:type="gramStart"/>
            <w:r w:rsidRPr="00716FFE">
              <w:rPr>
                <w:b/>
                <w:bCs/>
                <w:sz w:val="20"/>
                <w:szCs w:val="20"/>
                <w:lang w:val="fr-FR"/>
              </w:rPr>
              <w:t>Chapter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>:</w:t>
            </w:r>
            <w:proofErr w:type="gram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European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Robotics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League–Benchmarking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through</w:t>
            </w:r>
            <w:proofErr w:type="spellEnd"/>
            <w:r w:rsidRPr="00716FFE">
              <w:rPr>
                <w:b/>
                <w:bCs/>
                <w:sz w:val="20"/>
                <w:szCs w:val="20"/>
                <w:lang w:val="fr-FR"/>
              </w:rPr>
              <w:t xml:space="preserve"> Smart City Robot </w:t>
            </w:r>
            <w:proofErr w:type="spellStart"/>
            <w:r w:rsidRPr="00716FFE">
              <w:rPr>
                <w:b/>
                <w:bCs/>
                <w:sz w:val="20"/>
                <w:szCs w:val="20"/>
                <w:lang w:val="fr-FR"/>
              </w:rPr>
              <w:t>Competitions</w:t>
            </w:r>
            <w:proofErr w:type="spellEnd"/>
          </w:p>
          <w:p w14:paraId="6518060E" w14:textId="77777777" w:rsidR="00716FFE" w:rsidRPr="00716FFE" w:rsidRDefault="00716FFE" w:rsidP="00716FFE">
            <w:pPr>
              <w:spacing w:line="240" w:lineRule="auto"/>
              <w:rPr>
                <w:sz w:val="20"/>
                <w:szCs w:val="20"/>
                <w:lang w:val="pt-PT"/>
              </w:rPr>
            </w:pPr>
            <w:r w:rsidRPr="00716FFE">
              <w:rPr>
                <w:sz w:val="20"/>
                <w:szCs w:val="20"/>
                <w:lang w:val="pt-PT"/>
              </w:rPr>
              <w:t xml:space="preserve">M </w:t>
            </w:r>
            <w:proofErr w:type="spellStart"/>
            <w:r w:rsidRPr="00716FFE">
              <w:rPr>
                <w:sz w:val="20"/>
                <w:szCs w:val="20"/>
                <w:lang w:val="pt-PT"/>
              </w:rPr>
              <w:t>Studley</w:t>
            </w:r>
            <w:proofErr w:type="spellEnd"/>
            <w:r w:rsidRPr="00716FFE">
              <w:rPr>
                <w:sz w:val="20"/>
                <w:szCs w:val="20"/>
                <w:lang w:val="pt-PT"/>
              </w:rPr>
              <w:t xml:space="preserve">, S Carter, FJ Perez-Grau, AV Jiménez, G </w:t>
            </w:r>
            <w:proofErr w:type="spellStart"/>
            <w:r w:rsidRPr="00716FFE">
              <w:rPr>
                <w:sz w:val="20"/>
                <w:szCs w:val="20"/>
                <w:lang w:val="pt-PT"/>
              </w:rPr>
              <w:t>Ferri</w:t>
            </w:r>
            <w:proofErr w:type="spellEnd"/>
            <w:r w:rsidRPr="00716FFE">
              <w:rPr>
                <w:sz w:val="20"/>
                <w:szCs w:val="20"/>
                <w:lang w:val="pt-PT"/>
              </w:rPr>
              <w:t>, F Ferreira, ...</w:t>
            </w:r>
          </w:p>
          <w:p w14:paraId="7DA9C7D2" w14:textId="65AD26C4" w:rsidR="00716FFE" w:rsidRPr="00716FFE" w:rsidRDefault="00716FFE" w:rsidP="00716FFE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716FFE">
              <w:rPr>
                <w:sz w:val="20"/>
                <w:szCs w:val="20"/>
                <w:lang w:val="fr-FR"/>
              </w:rPr>
              <w:t>Human-Robot Interaction-Perspectives and Applications</w:t>
            </w:r>
          </w:p>
        </w:tc>
        <w:tc>
          <w:tcPr>
            <w:tcW w:w="992" w:type="dxa"/>
          </w:tcPr>
          <w:p w14:paraId="7563C31D" w14:textId="056775B6" w:rsidR="00716FFE" w:rsidRPr="002A5B57" w:rsidRDefault="00716FFE" w:rsidP="00716FF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2023</w:t>
            </w:r>
          </w:p>
        </w:tc>
      </w:tr>
    </w:tbl>
    <w:p w14:paraId="68ED962A" w14:textId="77777777" w:rsidR="00E938D6" w:rsidRPr="002A5B57" w:rsidRDefault="00E938D6">
      <w:pPr>
        <w:rPr>
          <w:lang w:val="fr-FR"/>
        </w:rPr>
      </w:pPr>
    </w:p>
    <w:sectPr w:rsidR="00E938D6" w:rsidRPr="002A5B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CF9C" w14:textId="77777777" w:rsidR="00B63FA4" w:rsidRDefault="00B63FA4" w:rsidP="00B63FA4">
      <w:pPr>
        <w:spacing w:after="0" w:line="240" w:lineRule="auto"/>
      </w:pPr>
      <w:r>
        <w:separator/>
      </w:r>
    </w:p>
  </w:endnote>
  <w:endnote w:type="continuationSeparator" w:id="0">
    <w:p w14:paraId="3451395D" w14:textId="77777777" w:rsidR="00B63FA4" w:rsidRDefault="00B63FA4" w:rsidP="00B6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8513C" w14:textId="77777777" w:rsidR="002316E1" w:rsidRPr="00616DC3" w:rsidRDefault="002316E1" w:rsidP="002316E1">
    <w:pPr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D6381" wp14:editId="74ABD2A6">
              <wp:simplePos x="0" y="0"/>
              <wp:positionH relativeFrom="column">
                <wp:posOffset>-726315</wp:posOffset>
              </wp:positionH>
              <wp:positionV relativeFrom="paragraph">
                <wp:posOffset>-836197</wp:posOffset>
              </wp:positionV>
              <wp:extent cx="394970" cy="120904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120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FD85F" w14:textId="611648E9" w:rsidR="002316E1" w:rsidRPr="000C6010" w:rsidRDefault="002316E1" w:rsidP="002316E1">
                          <w:pPr>
                            <w:rPr>
                              <w:rFonts w:ascii="Calibri" w:hAnsi="Calibri"/>
                              <w:sz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lang w:val="en-GB"/>
                            </w:rPr>
                            <w:t>CTC-FO7-81_ED01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D63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7.2pt;margin-top:-65.85pt;width:31.1pt;height:9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" filled="f" stroked="f">
              <v:textbox style="layout-flow:vertical;mso-layout-flow-alt:bottom-to-top">
                <w:txbxContent>
                  <w:p w14:paraId="0ADFD85F" w14:textId="611648E9" w:rsidR="002316E1" w:rsidRPr="000C6010" w:rsidRDefault="002316E1" w:rsidP="002316E1">
                    <w:pPr>
                      <w:rPr>
                        <w:rFonts w:ascii="Calibri" w:hAnsi="Calibri"/>
                        <w:sz w:val="16"/>
                        <w:lang w:val="en-GB"/>
                      </w:rPr>
                    </w:pPr>
                    <w:r>
                      <w:rPr>
                        <w:rFonts w:ascii="Calibri" w:hAnsi="Calibri"/>
                        <w:sz w:val="16"/>
                        <w:lang w:val="en-GB"/>
                      </w:rPr>
                      <w:t>CTC-FO7-81_ED01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Tablaconcuadrcula"/>
      <w:tblW w:w="5000" w:type="pct"/>
      <w:tblBorders>
        <w:top w:val="single" w:sz="2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single" w:sz="2" w:space="0" w:color="000000" w:themeColor="text1"/>
        <w:insideV w:val="single" w:sz="2" w:space="0" w:color="000000" w:themeColor="text1"/>
      </w:tblBorders>
      <w:tblLook w:val="04A0" w:firstRow="1" w:lastRow="0" w:firstColumn="1" w:lastColumn="0" w:noHBand="0" w:noVBand="1"/>
    </w:tblPr>
    <w:tblGrid>
      <w:gridCol w:w="8504"/>
    </w:tblGrid>
    <w:tr w:rsidR="002316E1" w14:paraId="28909128" w14:textId="77777777" w:rsidTr="00CD5749">
      <w:tc>
        <w:tcPr>
          <w:tcW w:w="5000" w:type="pct"/>
        </w:tcPr>
        <w:p w14:paraId="0AA147DD" w14:textId="77777777" w:rsidR="002316E1" w:rsidRPr="00C965AE" w:rsidRDefault="002316E1" w:rsidP="002316E1">
          <w:pPr>
            <w:pStyle w:val="Textoindependiente"/>
            <w:spacing w:before="0" w:line="240" w:lineRule="auto"/>
            <w:rPr>
              <w:rFonts w:asciiTheme="minorHAnsi" w:hAnsiTheme="minorHAnsi"/>
              <w:caps/>
              <w:szCs w:val="16"/>
              <w:lang w:val="es-ES_tradnl"/>
            </w:rPr>
          </w:pPr>
          <w:r w:rsidRPr="00C965AE">
            <w:rPr>
              <w:rFonts w:asciiTheme="minorHAnsi" w:hAnsiTheme="minorHAnsi" w:cs="Arial"/>
              <w:caps/>
              <w:szCs w:val="16"/>
              <w:lang w:val="es-ES_tradnl"/>
            </w:rPr>
            <w:t xml:space="preserve">© </w:t>
          </w:r>
          <w:r w:rsidRPr="00C965AE">
            <w:rPr>
              <w:rFonts w:asciiTheme="minorHAnsi" w:hAnsiTheme="minorHAnsi"/>
              <w:caps/>
              <w:szCs w:val="16"/>
              <w:lang w:val="es-ES_tradnl"/>
            </w:rPr>
            <w:t>Fundaci</w:t>
          </w:r>
          <w:r>
            <w:rPr>
              <w:rFonts w:asciiTheme="minorHAnsi" w:hAnsiTheme="minorHAnsi"/>
              <w:caps/>
              <w:szCs w:val="16"/>
              <w:lang w:val="es-ES_tradnl"/>
            </w:rPr>
            <w:t>Ó</w:t>
          </w:r>
          <w:r w:rsidRPr="00C965AE">
            <w:rPr>
              <w:rFonts w:asciiTheme="minorHAnsi" w:hAnsiTheme="minorHAnsi"/>
              <w:caps/>
              <w:szCs w:val="16"/>
              <w:lang w:val="es-ES_tradnl"/>
            </w:rPr>
            <w:t>n Andaluza para el Desarrollo Aero</w:t>
          </w:r>
          <w:r>
            <w:rPr>
              <w:rFonts w:asciiTheme="minorHAnsi" w:hAnsiTheme="minorHAnsi"/>
              <w:caps/>
              <w:szCs w:val="16"/>
              <w:lang w:val="es-ES_tradnl"/>
            </w:rPr>
            <w:t>E</w:t>
          </w:r>
          <w:r w:rsidRPr="00C965AE">
            <w:rPr>
              <w:rFonts w:asciiTheme="minorHAnsi" w:hAnsiTheme="minorHAnsi"/>
              <w:caps/>
              <w:szCs w:val="16"/>
              <w:lang w:val="es-ES_tradnl"/>
            </w:rPr>
            <w:t>spacial</w:t>
          </w:r>
        </w:p>
        <w:p w14:paraId="684E8D53" w14:textId="77777777" w:rsidR="002316E1" w:rsidRPr="000231F6" w:rsidRDefault="002316E1" w:rsidP="002316E1">
          <w:pPr>
            <w:pStyle w:val="Textoindependiente"/>
            <w:spacing w:before="0" w:line="240" w:lineRule="auto"/>
            <w:rPr>
              <w:lang w:val="es-ES"/>
            </w:rPr>
          </w:pPr>
          <w:r>
            <w:rPr>
              <w:rFonts w:asciiTheme="minorHAnsi" w:hAnsiTheme="minorHAnsi"/>
              <w:szCs w:val="16"/>
              <w:lang w:val="es-ES_tradnl"/>
            </w:rPr>
            <w:t xml:space="preserve">Reservados todos los derechos. </w:t>
          </w:r>
          <w:r w:rsidRPr="000231F6">
            <w:rPr>
              <w:rFonts w:ascii="Calibri" w:hAnsi="Calibri"/>
              <w:szCs w:val="16"/>
              <w:lang w:val="es-ES"/>
            </w:rPr>
            <w:t>El contenido del presente documento es propiedad de FADA y no puede ser reproducido total ni parcialmente sin la expresa autorización del mismo.</w:t>
          </w:r>
        </w:p>
      </w:tc>
    </w:tr>
  </w:tbl>
  <w:p w14:paraId="60C71A46" w14:textId="77777777" w:rsidR="002316E1" w:rsidRDefault="002316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B9609" w14:textId="77777777" w:rsidR="00B63FA4" w:rsidRDefault="00B63FA4" w:rsidP="00B63FA4">
      <w:pPr>
        <w:spacing w:after="0" w:line="240" w:lineRule="auto"/>
      </w:pPr>
      <w:r>
        <w:separator/>
      </w:r>
    </w:p>
  </w:footnote>
  <w:footnote w:type="continuationSeparator" w:id="0">
    <w:p w14:paraId="58580822" w14:textId="77777777" w:rsidR="00B63FA4" w:rsidRDefault="00B63FA4" w:rsidP="00B6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34" w:type="pct"/>
      <w:jc w:val="center"/>
      <w:tblBorders>
        <w:bottom w:val="single" w:sz="8" w:space="0" w:color="00365F"/>
      </w:tblBorders>
      <w:tblLook w:val="04A0" w:firstRow="1" w:lastRow="0" w:firstColumn="1" w:lastColumn="0" w:noHBand="0" w:noVBand="1"/>
    </w:tblPr>
    <w:tblGrid>
      <w:gridCol w:w="2264"/>
      <w:gridCol w:w="5223"/>
      <w:gridCol w:w="2435"/>
    </w:tblGrid>
    <w:tr w:rsidR="00B63FA4" w:rsidRPr="00453034" w14:paraId="601446D7" w14:textId="77777777" w:rsidTr="00B63FA4">
      <w:trPr>
        <w:trHeight w:val="845"/>
        <w:jc w:val="center"/>
      </w:trPr>
      <w:tc>
        <w:tcPr>
          <w:tcW w:w="1141" w:type="pct"/>
          <w:vAlign w:val="center"/>
        </w:tcPr>
        <w:p w14:paraId="72BB1DF6" w14:textId="6715383D" w:rsidR="00B63FA4" w:rsidRPr="00FA3B60" w:rsidRDefault="00B63FA4" w:rsidP="00B63FA4">
          <w:pPr>
            <w:rPr>
              <w:rFonts w:cstheme="minorHAnsi"/>
            </w:rPr>
          </w:pPr>
          <w:r>
            <w:rPr>
              <w:rFonts w:ascii="Calibri" w:hAnsi="Calibri" w:cs="Tahom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4EE82F2" wp14:editId="5A3DD83B">
                <wp:simplePos x="0" y="0"/>
                <wp:positionH relativeFrom="margin">
                  <wp:posOffset>-71120</wp:posOffset>
                </wp:positionH>
                <wp:positionV relativeFrom="margin">
                  <wp:posOffset>119380</wp:posOffset>
                </wp:positionV>
                <wp:extent cx="1138555" cy="295275"/>
                <wp:effectExtent l="0" t="0" r="0" b="0"/>
                <wp:wrapSquare wrapText="bothSides"/>
                <wp:docPr id="7" name="Imagen 4" descr="Un dibujo de una cara feliz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4" descr="Un dibujo de una cara feliz&#10;&#10;El contenido generado por IA puede ser incorrec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295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pct"/>
          <w:vAlign w:val="center"/>
        </w:tcPr>
        <w:p w14:paraId="404CBCE5" w14:textId="4D17E9D3" w:rsidR="00B63FA4" w:rsidRPr="00FA3B60" w:rsidRDefault="00B63FA4" w:rsidP="00B63FA4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PUBLICACIONES CIENTÍFICAS</w:t>
          </w:r>
        </w:p>
        <w:p w14:paraId="0F795AD0" w14:textId="4AFA416F" w:rsidR="00B63FA4" w:rsidRPr="00B63FA4" w:rsidRDefault="00B63FA4" w:rsidP="00B63FA4">
          <w:pPr>
            <w:jc w:val="center"/>
            <w:rPr>
              <w:rFonts w:cstheme="minorHAnsi"/>
              <w:sz w:val="20"/>
              <w:szCs w:val="20"/>
            </w:rPr>
          </w:pPr>
          <w:r w:rsidRPr="00FA3B60">
            <w:rPr>
              <w:rFonts w:cstheme="minorHAnsi"/>
              <w:sz w:val="20"/>
              <w:szCs w:val="20"/>
            </w:rPr>
            <w:t>2</w:t>
          </w:r>
          <w:r>
            <w:rPr>
              <w:rFonts w:cstheme="minorHAnsi"/>
              <w:sz w:val="20"/>
              <w:szCs w:val="20"/>
            </w:rPr>
            <w:t>5</w:t>
          </w:r>
          <w:r w:rsidRPr="00FA3B60">
            <w:rPr>
              <w:rFonts w:cstheme="minorHAnsi"/>
              <w:sz w:val="20"/>
              <w:szCs w:val="20"/>
            </w:rPr>
            <w:t>.</w:t>
          </w:r>
          <w:r>
            <w:rPr>
              <w:rFonts w:cstheme="minorHAnsi"/>
              <w:sz w:val="20"/>
              <w:szCs w:val="20"/>
            </w:rPr>
            <w:t>03</w:t>
          </w:r>
          <w:r w:rsidRPr="00FA3B60">
            <w:rPr>
              <w:rFonts w:cstheme="minorHAnsi"/>
              <w:sz w:val="20"/>
              <w:szCs w:val="20"/>
            </w:rPr>
            <w:t>.202</w:t>
          </w:r>
          <w:r>
            <w:rPr>
              <w:rFonts w:cstheme="minorHAnsi"/>
              <w:sz w:val="20"/>
              <w:szCs w:val="20"/>
            </w:rPr>
            <w:t>5</w:t>
          </w:r>
        </w:p>
      </w:tc>
      <w:tc>
        <w:tcPr>
          <w:tcW w:w="1227" w:type="pct"/>
          <w:vAlign w:val="center"/>
        </w:tcPr>
        <w:p w14:paraId="3D9D8C18" w14:textId="25DBC1F6" w:rsidR="00B63FA4" w:rsidRPr="00FB5249" w:rsidRDefault="00B63FA4" w:rsidP="00B63FA4">
          <w:pPr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7AACC3F2" wp14:editId="34EE2497">
                <wp:simplePos x="0" y="0"/>
                <wp:positionH relativeFrom="margin">
                  <wp:posOffset>255905</wp:posOffset>
                </wp:positionH>
                <wp:positionV relativeFrom="margin">
                  <wp:posOffset>107315</wp:posOffset>
                </wp:positionV>
                <wp:extent cx="1156970" cy="284480"/>
                <wp:effectExtent l="0" t="0" r="5080" b="1270"/>
                <wp:wrapSquare wrapText="bothSides"/>
                <wp:docPr id="995046526" name="Imagen 1" descr="Un dibujo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5046526" name="Imagen 1" descr="Un dibujo de una person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970" cy="284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D923B5" w14:textId="77777777" w:rsidR="00B63FA4" w:rsidRDefault="00B63F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4"/>
    <w:rsid w:val="001128CA"/>
    <w:rsid w:val="00164925"/>
    <w:rsid w:val="002316E1"/>
    <w:rsid w:val="002A5B57"/>
    <w:rsid w:val="003A069D"/>
    <w:rsid w:val="006A1D65"/>
    <w:rsid w:val="00716FFE"/>
    <w:rsid w:val="007A387E"/>
    <w:rsid w:val="00B247D5"/>
    <w:rsid w:val="00B63FA4"/>
    <w:rsid w:val="00C032B7"/>
    <w:rsid w:val="00E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B1AA6"/>
  <w15:chartTrackingRefBased/>
  <w15:docId w15:val="{DC89BE11-3372-4CF3-B60B-5591764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3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3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3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3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3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3F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3F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3F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3F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3F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3F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3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3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3F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3F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3F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3F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3F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6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A4"/>
  </w:style>
  <w:style w:type="paragraph" w:styleId="Piedepgina">
    <w:name w:val="footer"/>
    <w:basedOn w:val="Normal"/>
    <w:link w:val="PiedepginaCar"/>
    <w:uiPriority w:val="99"/>
    <w:unhideWhenUsed/>
    <w:rsid w:val="00B63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A4"/>
  </w:style>
  <w:style w:type="paragraph" w:styleId="Textoindependiente">
    <w:name w:val="Body Text"/>
    <w:basedOn w:val="Normal"/>
    <w:link w:val="TextoindependienteCar"/>
    <w:semiHidden/>
    <w:rsid w:val="002316E1"/>
    <w:pPr>
      <w:tabs>
        <w:tab w:val="left" w:pos="567"/>
      </w:tabs>
      <w:spacing w:before="120" w:after="0" w:line="360" w:lineRule="auto"/>
      <w:jc w:val="both"/>
    </w:pPr>
    <w:rPr>
      <w:rFonts w:ascii="Arial" w:eastAsia="Times New Roman" w:hAnsi="Arial" w:cs="Times New Roman"/>
      <w:kern w:val="0"/>
      <w:sz w:val="16"/>
      <w:szCs w:val="20"/>
      <w:lang w:val="en-U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316E1"/>
    <w:rPr>
      <w:rFonts w:ascii="Arial" w:eastAsia="Times New Roman" w:hAnsi="Arial" w:cs="Times New Roman"/>
      <w:kern w:val="0"/>
      <w:sz w:val="16"/>
      <w:szCs w:val="20"/>
      <w:lang w:val="en-US" w:eastAsia="es-ES"/>
      <w14:ligatures w14:val="none"/>
    </w:rPr>
  </w:style>
  <w:style w:type="table" w:styleId="Tablaconcuadrcula">
    <w:name w:val="Table Grid"/>
    <w:basedOn w:val="Tablanormal"/>
    <w:uiPriority w:val="59"/>
    <w:rsid w:val="002316E1"/>
    <w:pPr>
      <w:spacing w:before="120" w:after="0" w:line="360" w:lineRule="auto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128C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2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Estades Saugar</dc:creator>
  <cp:keywords/>
  <dc:description/>
  <cp:lastModifiedBy>Patricia Estades Saugar</cp:lastModifiedBy>
  <cp:revision>3</cp:revision>
  <dcterms:created xsi:type="dcterms:W3CDTF">2025-03-25T07:22:00Z</dcterms:created>
  <dcterms:modified xsi:type="dcterms:W3CDTF">2025-03-25T14:21:00Z</dcterms:modified>
</cp:coreProperties>
</file>